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AC65" w14:textId="77777777" w:rsidR="006276E1" w:rsidRDefault="006276E1" w:rsidP="006276E1"/>
    <w:p w14:paraId="3D233D82" w14:textId="058A45AA" w:rsidR="006276E1" w:rsidRPr="00F64508" w:rsidRDefault="00202F3B" w:rsidP="006276E1">
      <w:pPr>
        <w:rPr>
          <w:rFonts w:ascii="Arial" w:hAnsi="Arial" w:cs="Arial"/>
          <w:sz w:val="44"/>
          <w:szCs w:val="44"/>
        </w:rPr>
      </w:pPr>
      <w:r w:rsidRPr="002422B4">
        <w:rPr>
          <w:rFonts w:ascii="Arial" w:hAnsi="Arial" w:cs="Arial"/>
          <w:sz w:val="44"/>
          <w:szCs w:val="44"/>
        </w:rPr>
        <w:t>Rutine</w:t>
      </w:r>
      <w:r w:rsidR="006276E1" w:rsidRPr="002422B4">
        <w:rPr>
          <w:rFonts w:ascii="Arial" w:hAnsi="Arial" w:cs="Arial"/>
          <w:sz w:val="44"/>
          <w:szCs w:val="44"/>
        </w:rPr>
        <w:t xml:space="preserve"> barnekoordinator </w:t>
      </w:r>
    </w:p>
    <w:p w14:paraId="5DA8CF37" w14:textId="3F0F64A3" w:rsidR="006276E1" w:rsidRDefault="006276E1" w:rsidP="006276E1">
      <w:pPr>
        <w:pStyle w:val="Listeavsnit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Beskrivelse</w:t>
      </w:r>
    </w:p>
    <w:p w14:paraId="108864D2" w14:textId="46619516" w:rsidR="00202F3B" w:rsidRDefault="006276E1" w:rsidP="006276E1">
      <w:pPr>
        <w:rPr>
          <w:rFonts w:ascii="Arial" w:hAnsi="Arial" w:cs="Arial"/>
        </w:rPr>
      </w:pPr>
      <w:r>
        <w:rPr>
          <w:rFonts w:ascii="Arial" w:hAnsi="Arial" w:cs="Arial"/>
        </w:rPr>
        <w:t>For å ha rett til barnekoordinator må barnet eller ungdommen ha alvorlig sykdom, skade eller nedsatt funksjonsevne. Barnet/ungdommen må ha et langvarig behov for både helse- og omsorgstjenester og andre velferdstjenester. Retten til barnekoordinator gjelder der barnet er under 18 år. En barnekoordinator kan oppnevnes før fødsel.</w:t>
      </w:r>
      <w:r w:rsidR="00202F3B">
        <w:rPr>
          <w:rFonts w:ascii="Arial" w:hAnsi="Arial" w:cs="Arial"/>
        </w:rPr>
        <w:t xml:space="preserve"> </w:t>
      </w:r>
    </w:p>
    <w:p w14:paraId="6EAE930D" w14:textId="3B39286A" w:rsidR="006276E1" w:rsidRDefault="006276E1" w:rsidP="006276E1">
      <w:pPr>
        <w:pStyle w:val="Listeavsnit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Tildeling av barnekoordinator</w:t>
      </w:r>
    </w:p>
    <w:p w14:paraId="354C96F4" w14:textId="3EE16529" w:rsidR="00202F3B" w:rsidRDefault="006276E1" w:rsidP="006276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Koordinerende enhet mottar en skriftlig søknad eller </w:t>
      </w:r>
      <w:r w:rsidR="00A66422">
        <w:rPr>
          <w:rFonts w:ascii="Arial" w:hAnsi="Arial" w:cs="Arial"/>
        </w:rPr>
        <w:t>epost</w:t>
      </w:r>
      <w:r>
        <w:rPr>
          <w:rFonts w:ascii="Arial" w:hAnsi="Arial" w:cs="Arial"/>
        </w:rPr>
        <w:t xml:space="preserve"> der </w:t>
      </w:r>
      <w:r w:rsidR="00BB06DF">
        <w:rPr>
          <w:rFonts w:ascii="Arial" w:hAnsi="Arial" w:cs="Arial"/>
        </w:rPr>
        <w:t>søker/</w:t>
      </w:r>
      <w:r>
        <w:rPr>
          <w:rFonts w:ascii="Arial" w:hAnsi="Arial" w:cs="Arial"/>
        </w:rPr>
        <w:t>familien begrunner hvorfor de ønsker barnekoordinator</w:t>
      </w:r>
      <w:r w:rsidR="002422B4">
        <w:rPr>
          <w:rFonts w:ascii="Arial" w:hAnsi="Arial" w:cs="Arial"/>
        </w:rPr>
        <w:t xml:space="preserve">, samt samtykkeskjema. </w:t>
      </w:r>
      <w:r>
        <w:rPr>
          <w:rFonts w:ascii="Arial" w:hAnsi="Arial" w:cs="Arial"/>
        </w:rPr>
        <w:t xml:space="preserve"> </w:t>
      </w:r>
    </w:p>
    <w:p w14:paraId="3FD2BEEC" w14:textId="33FF4DF1" w:rsidR="006276E1" w:rsidRDefault="006276E1" w:rsidP="006276E1">
      <w:pPr>
        <w:rPr>
          <w:rFonts w:ascii="Arial" w:hAnsi="Arial" w:cs="Arial"/>
        </w:rPr>
      </w:pPr>
      <w:r>
        <w:rPr>
          <w:rFonts w:ascii="Arial" w:hAnsi="Arial" w:cs="Arial"/>
        </w:rPr>
        <w:t>Koordinerende enhet innkaller til kartleggingssamtale med søker/</w:t>
      </w:r>
      <w:r w:rsidR="00BB06DF">
        <w:rPr>
          <w:rFonts w:ascii="Arial" w:hAnsi="Arial" w:cs="Arial"/>
        </w:rPr>
        <w:t>familien</w:t>
      </w:r>
      <w:r>
        <w:rPr>
          <w:rFonts w:ascii="Arial" w:hAnsi="Arial" w:cs="Arial"/>
        </w:rPr>
        <w:t xml:space="preserve">. </w:t>
      </w:r>
      <w:r w:rsidR="00202F3B">
        <w:rPr>
          <w:rFonts w:ascii="Arial" w:hAnsi="Arial" w:cs="Arial"/>
        </w:rPr>
        <w:t xml:space="preserve">Det er svært viktig at søker deltar, etter fylte 15 år er det et krav. </w:t>
      </w:r>
    </w:p>
    <w:p w14:paraId="5633F89B" w14:textId="07CD2EA4" w:rsidR="00202F3B" w:rsidRDefault="00202F3B" w:rsidP="006276E1">
      <w:pPr>
        <w:rPr>
          <w:rFonts w:ascii="Arial" w:hAnsi="Arial" w:cs="Arial"/>
        </w:rPr>
      </w:pPr>
      <w:r>
        <w:rPr>
          <w:rFonts w:ascii="Arial" w:hAnsi="Arial" w:cs="Arial"/>
        </w:rPr>
        <w:t>Koordinerende enhet sender ut vedtak til søker</w:t>
      </w:r>
      <w:r w:rsidR="00BB06DF">
        <w:rPr>
          <w:rFonts w:ascii="Arial" w:hAnsi="Arial" w:cs="Arial"/>
        </w:rPr>
        <w:t xml:space="preserve">/familien </w:t>
      </w:r>
      <w:r>
        <w:rPr>
          <w:rFonts w:ascii="Arial" w:hAnsi="Arial" w:cs="Arial"/>
        </w:rPr>
        <w:t xml:space="preserve">og tildeler et tjenestested ansvar for tildeling av barnekoordinator.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73"/>
        <w:gridCol w:w="5185"/>
        <w:gridCol w:w="1904"/>
      </w:tblGrid>
      <w:tr w:rsidR="00202F3B" w:rsidRPr="00202F3B" w14:paraId="1C23EDDD" w14:textId="77777777" w:rsidTr="00050085">
        <w:tc>
          <w:tcPr>
            <w:tcW w:w="1973" w:type="dxa"/>
            <w:shd w:val="clear" w:color="auto" w:fill="4EA72E" w:themeFill="accent6"/>
          </w:tcPr>
          <w:p w14:paraId="1511F142" w14:textId="07FA54F4" w:rsidR="00202F3B" w:rsidRPr="00202F3B" w:rsidRDefault="00202F3B" w:rsidP="00202F3B">
            <w:pPr>
              <w:rPr>
                <w:rFonts w:ascii="Arial" w:hAnsi="Arial" w:cs="Arial"/>
              </w:rPr>
            </w:pPr>
            <w:r w:rsidRPr="00202F3B">
              <w:rPr>
                <w:rFonts w:ascii="Arial" w:hAnsi="Arial" w:cs="Arial"/>
              </w:rPr>
              <w:t>Tema</w:t>
            </w:r>
          </w:p>
        </w:tc>
        <w:tc>
          <w:tcPr>
            <w:tcW w:w="5185" w:type="dxa"/>
            <w:shd w:val="clear" w:color="auto" w:fill="4EA72E" w:themeFill="accent6"/>
          </w:tcPr>
          <w:p w14:paraId="6C612B7F" w14:textId="265CD5C6" w:rsidR="00202F3B" w:rsidRPr="00202F3B" w:rsidRDefault="00202F3B" w:rsidP="00202F3B">
            <w:pPr>
              <w:rPr>
                <w:rFonts w:ascii="Arial" w:hAnsi="Arial" w:cs="Arial"/>
              </w:rPr>
            </w:pPr>
            <w:r w:rsidRPr="00202F3B">
              <w:rPr>
                <w:rFonts w:ascii="Arial" w:hAnsi="Arial" w:cs="Arial"/>
              </w:rPr>
              <w:t xml:space="preserve">Handling </w:t>
            </w:r>
          </w:p>
        </w:tc>
        <w:tc>
          <w:tcPr>
            <w:tcW w:w="1904" w:type="dxa"/>
            <w:shd w:val="clear" w:color="auto" w:fill="4EA72E" w:themeFill="accent6"/>
          </w:tcPr>
          <w:p w14:paraId="66CE8728" w14:textId="34632610" w:rsidR="00202F3B" w:rsidRPr="00202F3B" w:rsidRDefault="00202F3B" w:rsidP="00202F3B">
            <w:pPr>
              <w:rPr>
                <w:rFonts w:ascii="Arial" w:hAnsi="Arial" w:cs="Arial"/>
              </w:rPr>
            </w:pPr>
            <w:r w:rsidRPr="00202F3B">
              <w:rPr>
                <w:rFonts w:ascii="Arial" w:hAnsi="Arial" w:cs="Arial"/>
              </w:rPr>
              <w:t>Ansvarlig</w:t>
            </w:r>
          </w:p>
        </w:tc>
      </w:tr>
      <w:tr w:rsidR="00202F3B" w14:paraId="2D71EFEB" w14:textId="77777777" w:rsidTr="00050085">
        <w:tc>
          <w:tcPr>
            <w:tcW w:w="1973" w:type="dxa"/>
          </w:tcPr>
          <w:p w14:paraId="2968F314" w14:textId="2C7CBF7B" w:rsidR="00202F3B" w:rsidRDefault="00202F3B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Hvem kan bli barnekoordinator</w:t>
            </w:r>
          </w:p>
        </w:tc>
        <w:tc>
          <w:tcPr>
            <w:tcW w:w="5185" w:type="dxa"/>
          </w:tcPr>
          <w:p w14:paraId="3A421E28" w14:textId="5638A0A3" w:rsidR="00202F3B" w:rsidRDefault="00202F3B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Barnekoordinatorrollen er profesjonsnøytral og ansvaret legges til tjenestestedet som har mest barnet og familien å gjøre. Barnekoordinator bør kjenne kommunes tjenester og saksgang</w:t>
            </w:r>
            <w:r w:rsidR="006649D2">
              <w:rPr>
                <w:rFonts w:ascii="Arial" w:hAnsi="Arial" w:cs="Arial"/>
              </w:rPr>
              <w:t>.</w:t>
            </w:r>
          </w:p>
        </w:tc>
        <w:tc>
          <w:tcPr>
            <w:tcW w:w="1904" w:type="dxa"/>
          </w:tcPr>
          <w:p w14:paraId="158BC0D9" w14:textId="7C97FB3C" w:rsidR="00202F3B" w:rsidRDefault="00202F3B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Koordinerende enhet har myndighet til å oppnevne barnekoordinator</w:t>
            </w:r>
          </w:p>
        </w:tc>
      </w:tr>
      <w:tr w:rsidR="00202F3B" w14:paraId="484996DE" w14:textId="77777777" w:rsidTr="00050085">
        <w:tc>
          <w:tcPr>
            <w:tcW w:w="1973" w:type="dxa"/>
          </w:tcPr>
          <w:p w14:paraId="070DCEDC" w14:textId="739EE1B8" w:rsidR="00202F3B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Opplæring og veiledning</w:t>
            </w:r>
          </w:p>
        </w:tc>
        <w:tc>
          <w:tcPr>
            <w:tcW w:w="5185" w:type="dxa"/>
          </w:tcPr>
          <w:p w14:paraId="37C58226" w14:textId="5A9D0E40" w:rsidR="00202F3B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Bygge kompetanse</w:t>
            </w:r>
            <w:r w:rsidR="006649D2">
              <w:rPr>
                <w:rFonts w:ascii="Arial" w:hAnsi="Arial" w:cs="Arial"/>
              </w:rPr>
              <w:t>. Opplæringsvideoer på Glup.</w:t>
            </w:r>
          </w:p>
        </w:tc>
        <w:tc>
          <w:tcPr>
            <w:tcW w:w="1904" w:type="dxa"/>
          </w:tcPr>
          <w:p w14:paraId="2F1EB66F" w14:textId="3521D9B5" w:rsidR="00202F3B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Koordinerende enhet</w:t>
            </w:r>
          </w:p>
        </w:tc>
      </w:tr>
      <w:tr w:rsidR="00202F3B" w14:paraId="680D0CC0" w14:textId="77777777" w:rsidTr="00050085">
        <w:tc>
          <w:tcPr>
            <w:tcW w:w="1973" w:type="dxa"/>
          </w:tcPr>
          <w:p w14:paraId="4A2D949F" w14:textId="0E0CF933" w:rsidR="00202F3B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Samarbeid med familien</w:t>
            </w:r>
          </w:p>
        </w:tc>
        <w:tc>
          <w:tcPr>
            <w:tcW w:w="5185" w:type="dxa"/>
          </w:tcPr>
          <w:p w14:paraId="51AB66A9" w14:textId="68708F2A" w:rsidR="00202F3B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Hjelpe til å sortere og prioritere behov for hjelp og veiledning. Avklare forventninger, ansvar og roller. </w:t>
            </w:r>
          </w:p>
        </w:tc>
        <w:tc>
          <w:tcPr>
            <w:tcW w:w="1904" w:type="dxa"/>
          </w:tcPr>
          <w:p w14:paraId="378E4580" w14:textId="6F19202C" w:rsidR="00202F3B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Barnekoordinator</w:t>
            </w:r>
          </w:p>
        </w:tc>
      </w:tr>
      <w:tr w:rsidR="00202F3B" w14:paraId="7D0AA9BB" w14:textId="77777777" w:rsidTr="00050085">
        <w:tc>
          <w:tcPr>
            <w:tcW w:w="1973" w:type="dxa"/>
          </w:tcPr>
          <w:p w14:paraId="368B74A1" w14:textId="77777777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Samhandling/</w:t>
            </w:r>
          </w:p>
          <w:p w14:paraId="57AF0601" w14:textId="23E22AAA" w:rsidR="00202F3B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koordinering</w:t>
            </w:r>
          </w:p>
        </w:tc>
        <w:tc>
          <w:tcPr>
            <w:tcW w:w="5185" w:type="dxa"/>
          </w:tcPr>
          <w:p w14:paraId="70862F8C" w14:textId="11779E07" w:rsidR="00202F3B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Koordinere tjenestene rundt familien samt sikre kontinuitet i oppfølgingen. </w:t>
            </w:r>
          </w:p>
        </w:tc>
        <w:tc>
          <w:tcPr>
            <w:tcW w:w="1904" w:type="dxa"/>
          </w:tcPr>
          <w:p w14:paraId="66DB103C" w14:textId="25ECDCC1" w:rsidR="00202F3B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Barnekoordinator</w:t>
            </w:r>
          </w:p>
        </w:tc>
      </w:tr>
      <w:tr w:rsidR="00050085" w14:paraId="6A384BDC" w14:textId="77777777" w:rsidTr="00050085">
        <w:tc>
          <w:tcPr>
            <w:tcW w:w="1973" w:type="dxa"/>
          </w:tcPr>
          <w:p w14:paraId="41D813AC" w14:textId="6E2B1E0B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Myndighet</w:t>
            </w:r>
          </w:p>
        </w:tc>
        <w:tc>
          <w:tcPr>
            <w:tcW w:w="5185" w:type="dxa"/>
          </w:tcPr>
          <w:p w14:paraId="1977926A" w14:textId="448D8333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Kan ta beslutninger i forhold som gjelder koordinering av kommunale velferdstjenester i familien. </w:t>
            </w:r>
          </w:p>
        </w:tc>
        <w:tc>
          <w:tcPr>
            <w:tcW w:w="1904" w:type="dxa"/>
          </w:tcPr>
          <w:p w14:paraId="1B38B9B0" w14:textId="7A522573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Barnekoordinator</w:t>
            </w:r>
          </w:p>
        </w:tc>
      </w:tr>
      <w:tr w:rsidR="00050085" w14:paraId="6CC6470D" w14:textId="77777777" w:rsidTr="00050085">
        <w:tc>
          <w:tcPr>
            <w:tcW w:w="1973" w:type="dxa"/>
          </w:tcPr>
          <w:p w14:paraId="47566EC9" w14:textId="28F0A6FF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Møter</w:t>
            </w:r>
          </w:p>
        </w:tc>
        <w:tc>
          <w:tcPr>
            <w:tcW w:w="5185" w:type="dxa"/>
          </w:tcPr>
          <w:p w14:paraId="59E4FCF2" w14:textId="4B4A660A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Kalle inn til møter med relevante aktører</w:t>
            </w:r>
            <w:r w:rsidR="001640E9">
              <w:rPr>
                <w:rFonts w:ascii="Arial" w:hAnsi="Arial" w:cs="Arial"/>
              </w:rPr>
              <w:t xml:space="preserve"> selv eller delegere dette til andre i ansvarsgruppen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904" w:type="dxa"/>
          </w:tcPr>
          <w:p w14:paraId="40C8A748" w14:textId="3904E31D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Barnekoordinator</w:t>
            </w:r>
          </w:p>
        </w:tc>
      </w:tr>
      <w:tr w:rsidR="00050085" w14:paraId="610E076F" w14:textId="77777777" w:rsidTr="00050085">
        <w:tc>
          <w:tcPr>
            <w:tcW w:w="1973" w:type="dxa"/>
          </w:tcPr>
          <w:p w14:paraId="0FAE1841" w14:textId="08756703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Dokumentasjon</w:t>
            </w:r>
          </w:p>
        </w:tc>
        <w:tc>
          <w:tcPr>
            <w:tcW w:w="5185" w:type="dxa"/>
          </w:tcPr>
          <w:p w14:paraId="24E52B7D" w14:textId="7DB478EA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Sørge for at det blir skrevet referat fra alle møter</w:t>
            </w:r>
            <w:r w:rsidR="001640E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04" w:type="dxa"/>
          </w:tcPr>
          <w:p w14:paraId="06C224E5" w14:textId="5A15BB1F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Barnekoordinator</w:t>
            </w:r>
          </w:p>
        </w:tc>
      </w:tr>
      <w:tr w:rsidR="00050085" w14:paraId="7675E17F" w14:textId="77777777" w:rsidTr="00050085">
        <w:tc>
          <w:tcPr>
            <w:tcW w:w="1973" w:type="dxa"/>
          </w:tcPr>
          <w:p w14:paraId="63AD1A0A" w14:textId="276BC2F3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Bytte av koordinator</w:t>
            </w:r>
          </w:p>
        </w:tc>
        <w:tc>
          <w:tcPr>
            <w:tcW w:w="5185" w:type="dxa"/>
          </w:tcPr>
          <w:p w14:paraId="02CCDC2F" w14:textId="63D9E058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Informere familien så tidlig som mulig ved bytte av koordinator. Informere samarbeidsaktører hvem som overta rollen. </w:t>
            </w:r>
          </w:p>
        </w:tc>
        <w:tc>
          <w:tcPr>
            <w:tcW w:w="1904" w:type="dxa"/>
          </w:tcPr>
          <w:p w14:paraId="0827B5CB" w14:textId="795FC71C" w:rsidR="00050085" w:rsidRDefault="00050085" w:rsidP="00202F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Barnekoordinator</w:t>
            </w:r>
          </w:p>
        </w:tc>
      </w:tr>
    </w:tbl>
    <w:p w14:paraId="36DB4BE6" w14:textId="77777777" w:rsidR="00202F3B" w:rsidRPr="00202F3B" w:rsidRDefault="00202F3B" w:rsidP="00202F3B">
      <w:pPr>
        <w:rPr>
          <w:rFonts w:ascii="Arial" w:hAnsi="Arial" w:cs="Arial"/>
        </w:rPr>
      </w:pPr>
    </w:p>
    <w:p w14:paraId="67701AF3" w14:textId="6E2F796A" w:rsidR="00202F3B" w:rsidRPr="00F64508" w:rsidRDefault="00F64508" w:rsidP="006276E1">
      <w:pPr>
        <w:rPr>
          <w:rFonts w:ascii="Arial" w:hAnsi="Arial" w:cs="Arial"/>
        </w:rPr>
      </w:pPr>
      <w:r w:rsidRPr="00F64508">
        <w:rPr>
          <w:rFonts w:ascii="Arial" w:hAnsi="Arial" w:cs="Arial"/>
          <w:color w:val="212121"/>
          <w:shd w:val="clear" w:color="auto" w:fill="FFFFFF"/>
        </w:rPr>
        <w:t xml:space="preserve">Felles forståelse av barnekoordinatorens rolle, er et viktig utgangspunkt for samarbeidet med barnet, ungdommen og familien. Både formål og oppgaver kan imidlertid forstås vidt. Avklaring av forventninger er derfor hensiktsmessig i kontinuerlig og åpen dialog allerede fra oppstartsamtalen mellom barnekoordinator og barnet, ungdommen og </w:t>
      </w:r>
      <w:r>
        <w:rPr>
          <w:rFonts w:ascii="Arial" w:hAnsi="Arial" w:cs="Arial"/>
          <w:color w:val="212121"/>
          <w:shd w:val="clear" w:color="auto" w:fill="FFFFFF"/>
        </w:rPr>
        <w:t>pårørende</w:t>
      </w:r>
      <w:r w:rsidRPr="00F64508">
        <w:rPr>
          <w:rFonts w:ascii="Arial" w:hAnsi="Arial" w:cs="Arial"/>
          <w:color w:val="212121"/>
          <w:shd w:val="clear" w:color="auto" w:fill="FFFFFF"/>
        </w:rPr>
        <w:t>. Koordinerende enhet eller barnekoordinators nærmeste leder kan gjerne delta i slike samtaler, særlig ved oppstart</w:t>
      </w:r>
      <w:r w:rsidR="00C45BE1">
        <w:rPr>
          <w:rFonts w:ascii="Arial" w:hAnsi="Arial" w:cs="Arial"/>
          <w:color w:val="212121"/>
          <w:shd w:val="clear" w:color="auto" w:fill="FFFFFF"/>
        </w:rPr>
        <w:t>.</w:t>
      </w:r>
    </w:p>
    <w:p w14:paraId="7DB6A69D" w14:textId="31640A90" w:rsidR="006276E1" w:rsidRPr="006276E1" w:rsidRDefault="00F64508" w:rsidP="006276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Banekoordinators oppgaver</w:t>
      </w:r>
      <w:r w:rsidR="00A66422">
        <w:rPr>
          <w:rFonts w:ascii="Arial" w:hAnsi="Arial" w:cs="Arial"/>
          <w:sz w:val="24"/>
          <w:szCs w:val="24"/>
        </w:rPr>
        <w:t xml:space="preserve"> kan blant annet være</w:t>
      </w:r>
      <w:r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Pr="00F64508">
          <w:rPr>
            <w:rStyle w:val="Hyperkobling"/>
            <w:rFonts w:ascii="Arial" w:hAnsi="Arial" w:cs="Arial"/>
            <w:sz w:val="24"/>
            <w:szCs w:val="24"/>
          </w:rPr>
          <w:t>Barnekoordinators oppgaver - Helsedirektoratet</w:t>
        </w:r>
      </w:hyperlink>
    </w:p>
    <w:sectPr w:rsidR="006276E1" w:rsidRPr="006276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D71B" w14:textId="77777777" w:rsidR="00221FF8" w:rsidRDefault="00221FF8" w:rsidP="00876187">
      <w:pPr>
        <w:spacing w:after="0" w:line="240" w:lineRule="auto"/>
      </w:pPr>
      <w:r>
        <w:separator/>
      </w:r>
    </w:p>
  </w:endnote>
  <w:endnote w:type="continuationSeparator" w:id="0">
    <w:p w14:paraId="3D516526" w14:textId="77777777" w:rsidR="00221FF8" w:rsidRDefault="00221FF8" w:rsidP="0087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D87E" w14:textId="77777777" w:rsidR="00221FF8" w:rsidRDefault="00221FF8" w:rsidP="00876187">
      <w:pPr>
        <w:spacing w:after="0" w:line="240" w:lineRule="auto"/>
      </w:pPr>
      <w:bookmarkStart w:id="0" w:name="_Hlk200540806"/>
      <w:bookmarkEnd w:id="0"/>
      <w:r>
        <w:separator/>
      </w:r>
    </w:p>
  </w:footnote>
  <w:footnote w:type="continuationSeparator" w:id="0">
    <w:p w14:paraId="7C55BD73" w14:textId="77777777" w:rsidR="00221FF8" w:rsidRDefault="00221FF8" w:rsidP="00876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66D8" w14:textId="0816AE81" w:rsidR="00876187" w:rsidRPr="00876187" w:rsidRDefault="00876187">
    <w:pPr>
      <w:pStyle w:val="Topptekst"/>
      <w:rPr>
        <w:rFonts w:ascii="Arial" w:hAnsi="Arial" w:cs="Arial"/>
      </w:rPr>
    </w:pPr>
    <w:r>
      <w:rPr>
        <w:noProof/>
      </w:rPr>
      <w:drawing>
        <wp:inline distT="0" distB="0" distL="0" distR="0" wp14:anchorId="1157D1E8" wp14:editId="1AFC5B54">
          <wp:extent cx="305094" cy="309880"/>
          <wp:effectExtent l="0" t="0" r="0" b="0"/>
          <wp:docPr id="1" name="Bilde 1" descr="Kommunevå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evå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30296" cy="33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0D3FCC">
      <w:t xml:space="preserve">    </w:t>
    </w:r>
    <w:r>
      <w:rPr>
        <w:rFonts w:ascii="Arial" w:hAnsi="Arial" w:cs="Arial"/>
        <w:color w:val="000000"/>
        <w:sz w:val="30"/>
        <w:szCs w:val="30"/>
      </w:rPr>
      <w:t>Flatanger 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70B1"/>
    <w:multiLevelType w:val="hybridMultilevel"/>
    <w:tmpl w:val="13A899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3DDB"/>
    <w:multiLevelType w:val="hybridMultilevel"/>
    <w:tmpl w:val="5A667522"/>
    <w:lvl w:ilvl="0" w:tplc="A90259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650B"/>
    <w:multiLevelType w:val="hybridMultilevel"/>
    <w:tmpl w:val="C360B4DA"/>
    <w:lvl w:ilvl="0" w:tplc="A90259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E67C8"/>
    <w:multiLevelType w:val="hybridMultilevel"/>
    <w:tmpl w:val="DE6EA3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7EA"/>
    <w:multiLevelType w:val="hybridMultilevel"/>
    <w:tmpl w:val="B7220DB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48356C"/>
    <w:multiLevelType w:val="hybridMultilevel"/>
    <w:tmpl w:val="6C4286B0"/>
    <w:lvl w:ilvl="0" w:tplc="A90259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22053"/>
    <w:multiLevelType w:val="hybridMultilevel"/>
    <w:tmpl w:val="190E9A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C2A1C"/>
    <w:multiLevelType w:val="hybridMultilevel"/>
    <w:tmpl w:val="687822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D394F"/>
    <w:multiLevelType w:val="hybridMultilevel"/>
    <w:tmpl w:val="245C5A98"/>
    <w:lvl w:ilvl="0" w:tplc="A90259A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36368">
    <w:abstractNumId w:val="3"/>
  </w:num>
  <w:num w:numId="2" w16cid:durableId="2110854145">
    <w:abstractNumId w:val="6"/>
  </w:num>
  <w:num w:numId="3" w16cid:durableId="747465223">
    <w:abstractNumId w:val="7"/>
  </w:num>
  <w:num w:numId="4" w16cid:durableId="1313869318">
    <w:abstractNumId w:val="0"/>
  </w:num>
  <w:num w:numId="5" w16cid:durableId="995692129">
    <w:abstractNumId w:val="4"/>
  </w:num>
  <w:num w:numId="6" w16cid:durableId="454715717">
    <w:abstractNumId w:val="8"/>
  </w:num>
  <w:num w:numId="7" w16cid:durableId="12464379">
    <w:abstractNumId w:val="5"/>
  </w:num>
  <w:num w:numId="8" w16cid:durableId="146943244">
    <w:abstractNumId w:val="2"/>
  </w:num>
  <w:num w:numId="9" w16cid:durableId="127902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87"/>
    <w:rsid w:val="00050085"/>
    <w:rsid w:val="000D3FCC"/>
    <w:rsid w:val="00131AB0"/>
    <w:rsid w:val="001640E9"/>
    <w:rsid w:val="00202F3B"/>
    <w:rsid w:val="00221FF8"/>
    <w:rsid w:val="002422B4"/>
    <w:rsid w:val="00272B38"/>
    <w:rsid w:val="00353BD5"/>
    <w:rsid w:val="00414619"/>
    <w:rsid w:val="006276E1"/>
    <w:rsid w:val="006649D2"/>
    <w:rsid w:val="007349EB"/>
    <w:rsid w:val="007500E5"/>
    <w:rsid w:val="007548A7"/>
    <w:rsid w:val="00876187"/>
    <w:rsid w:val="008F123D"/>
    <w:rsid w:val="009B7092"/>
    <w:rsid w:val="00A42795"/>
    <w:rsid w:val="00A66422"/>
    <w:rsid w:val="00AC1E82"/>
    <w:rsid w:val="00AD307A"/>
    <w:rsid w:val="00BB06DF"/>
    <w:rsid w:val="00C45BE1"/>
    <w:rsid w:val="00CF7B2C"/>
    <w:rsid w:val="00F10BFF"/>
    <w:rsid w:val="00F64508"/>
    <w:rsid w:val="00F6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CD77"/>
  <w15:chartTrackingRefBased/>
  <w15:docId w15:val="{BAE1BA02-7951-473C-92CB-E27D9B5D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6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6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6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6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6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6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6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6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76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76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76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761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761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761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761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761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761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76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7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76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76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7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761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761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761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76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761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76187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7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6187"/>
  </w:style>
  <w:style w:type="paragraph" w:styleId="Bunntekst">
    <w:name w:val="footer"/>
    <w:basedOn w:val="Normal"/>
    <w:link w:val="BunntekstTegn"/>
    <w:uiPriority w:val="99"/>
    <w:unhideWhenUsed/>
    <w:rsid w:val="00876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6187"/>
  </w:style>
  <w:style w:type="table" w:styleId="Tabellrutenett">
    <w:name w:val="Table Grid"/>
    <w:basedOn w:val="Vanligtabell"/>
    <w:uiPriority w:val="39"/>
    <w:rsid w:val="0020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6450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64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veiledere/samarbeid-om-tjenester-til-barn-unge-og-deres-familier/barnekoordinator/5.3-barnekoordinators-oppgav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Hågensen Rian</dc:creator>
  <cp:keywords/>
  <dc:description/>
  <cp:lastModifiedBy>Lena Hågensen Rian</cp:lastModifiedBy>
  <cp:revision>11</cp:revision>
  <cp:lastPrinted>2025-07-04T08:04:00Z</cp:lastPrinted>
  <dcterms:created xsi:type="dcterms:W3CDTF">2025-07-01T12:04:00Z</dcterms:created>
  <dcterms:modified xsi:type="dcterms:W3CDTF">2025-09-24T06:14:00Z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db07b0-15ef-4fa1-9dcf-9ca6a4955983_Enabled">
    <vt:lpwstr>true</vt:lpwstr>
  </property>
  <property fmtid="{D5CDD505-2E9C-101B-9397-08002B2CF9AE}" pid="3" name="MSIP_Label_abdb07b0-15ef-4fa1-9dcf-9ca6a4955983_SetDate">
    <vt:lpwstr>2025-06-11T11:27:24Z</vt:lpwstr>
  </property>
  <property fmtid="{D5CDD505-2E9C-101B-9397-08002B2CF9AE}" pid="4" name="MSIP_Label_abdb07b0-15ef-4fa1-9dcf-9ca6a4955983_Method">
    <vt:lpwstr>Standard</vt:lpwstr>
  </property>
  <property fmtid="{D5CDD505-2E9C-101B-9397-08002B2CF9AE}" pid="5" name="MSIP_Label_abdb07b0-15ef-4fa1-9dcf-9ca6a4955983_Name">
    <vt:lpwstr>Standard</vt:lpwstr>
  </property>
  <property fmtid="{D5CDD505-2E9C-101B-9397-08002B2CF9AE}" pid="6" name="MSIP_Label_abdb07b0-15ef-4fa1-9dcf-9ca6a4955983_SiteId">
    <vt:lpwstr>8a4a87ad-14a0-48a0-9c88-c53f230a5f9e</vt:lpwstr>
  </property>
  <property fmtid="{D5CDD505-2E9C-101B-9397-08002B2CF9AE}" pid="7" name="MSIP_Label_abdb07b0-15ef-4fa1-9dcf-9ca6a4955983_ActionId">
    <vt:lpwstr>6f96c135-82d2-4457-8bce-4461d52558d8</vt:lpwstr>
  </property>
  <property fmtid="{D5CDD505-2E9C-101B-9397-08002B2CF9AE}" pid="8" name="MSIP_Label_abdb07b0-15ef-4fa1-9dcf-9ca6a4955983_ContentBits">
    <vt:lpwstr>0</vt:lpwstr>
  </property>
  <property fmtid="{D5CDD505-2E9C-101B-9397-08002B2CF9AE}" pid="9" name="MSIP_Label_abdb07b0-15ef-4fa1-9dcf-9ca6a4955983_Tag">
    <vt:lpwstr>10, 3, 0, 1</vt:lpwstr>
  </property>
</Properties>
</file>